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教职工校内调配工作流程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　　 </w:t>
      </w:r>
    </w:p>
    <w:p>
      <w:pPr>
        <w:widowControl/>
        <w:spacing w:line="480" w:lineRule="auto"/>
        <w:ind w:left="-2" w:leftChars="-1"/>
        <w:jc w:val="left"/>
        <w:rPr>
          <w:rFonts w:hint="eastAsia" w:ascii="仿宋_GB2312" w:eastAsia="仿宋_GB2312" w:cs="宋体"/>
          <w:kern w:val="0"/>
          <w:sz w:val="28"/>
          <w:bdr w:val="single" w:color="auto" w:sz="4" w:space="0"/>
        </w:rPr>
      </w:pPr>
      <w:r>
        <w:rPr>
          <w:rFonts w:hint="eastAsia" w:ascii="仿宋_GB2312" w:eastAsia="仿宋_GB2312"/>
          <w:kern w:val="0"/>
          <w:sz w:val="28"/>
        </w:rPr>
        <w:t>1、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本人书面申请</w:t>
      </w:r>
    </w:p>
    <w:p>
      <w:pPr>
        <w:widowControl/>
        <w:spacing w:line="480" w:lineRule="auto"/>
        <w:ind w:left="-2" w:leftChars="-1" w:firstLine="3360" w:firstLineChars="700"/>
        <w:jc w:val="left"/>
        <w:rPr>
          <w:rFonts w:hint="eastAsia" w:ascii="仿宋_GB2312" w:eastAsia="仿宋_GB2312" w:cs="宋体"/>
          <w:kern w:val="0"/>
          <w:sz w:val="48"/>
          <w:szCs w:val="48"/>
          <w:bdr w:val="single" w:color="auto" w:sz="4" w:space="0"/>
        </w:rPr>
      </w:pPr>
      <w:r>
        <w:rPr>
          <w:rFonts w:hint="eastAsia" w:ascii="仿宋_GB2312" w:eastAsia="仿宋_GB2312"/>
          <w:kern w:val="0"/>
          <w:sz w:val="48"/>
          <w:szCs w:val="48"/>
        </w:rPr>
        <w:t xml:space="preserve">↓  </w:t>
      </w:r>
    </w:p>
    <w:p>
      <w:pPr>
        <w:widowControl/>
        <w:spacing w:line="480" w:lineRule="auto"/>
        <w:jc w:val="left"/>
        <w:rPr>
          <w:rFonts w:hint="eastAsia"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28"/>
        </w:rPr>
        <w:t>2</w:t>
      </w:r>
      <w:r>
        <w:rPr>
          <w:rFonts w:hint="eastAsia" w:ascii="仿宋_GB2312" w:eastAsia="仿宋_GB2312" w:cs="宋体"/>
          <w:kern w:val="0"/>
          <w:sz w:val="28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填写“湖南科技学院教职工校内岗位变动审批表”，交各级相关负责人审核盖章</w:t>
      </w:r>
    </w:p>
    <w:p>
      <w:pPr>
        <w:widowControl/>
        <w:spacing w:line="480" w:lineRule="auto"/>
        <w:jc w:val="left"/>
        <w:rPr>
          <w:rFonts w:hint="eastAsia" w:ascii="仿宋_GB2312" w:hAnsi="宋体" w:eastAsia="仿宋_GB2312" w:cs="宋体"/>
          <w:b/>
          <w:kern w:val="0"/>
          <w:sz w:val="48"/>
          <w:szCs w:val="48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 xml:space="preserve">                   </w:t>
      </w:r>
      <w:r>
        <w:rPr>
          <w:rFonts w:hint="eastAsia" w:ascii="仿宋_GB2312" w:eastAsia="仿宋_GB2312" w:cs="宋体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 w:cs="宋体"/>
          <w:b/>
          <w:kern w:val="0"/>
          <w:sz w:val="48"/>
          <w:szCs w:val="48"/>
        </w:rPr>
        <w:t xml:space="preserve"> </w:t>
      </w:r>
      <w:r>
        <w:rPr>
          <w:rFonts w:hint="eastAsia" w:ascii="仿宋_GB2312" w:eastAsia="仿宋_GB2312"/>
          <w:b/>
          <w:kern w:val="0"/>
          <w:sz w:val="48"/>
          <w:szCs w:val="48"/>
        </w:rPr>
        <w:t>↓</w:t>
      </w:r>
    </w:p>
    <w:p>
      <w:pPr>
        <w:widowControl/>
        <w:spacing w:line="480" w:lineRule="auto"/>
        <w:jc w:val="left"/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</w:pPr>
      <w:r>
        <w:rPr>
          <w:rFonts w:hint="eastAsia" w:ascii="仿宋_GB2312" w:eastAsia="仿宋_GB2312"/>
          <w:kern w:val="0"/>
          <w:sz w:val="30"/>
          <w:szCs w:val="30"/>
        </w:rPr>
        <w:t>3</w:t>
      </w:r>
      <w:r>
        <w:rPr>
          <w:rFonts w:hint="eastAsia" w:ascii="仿宋_GB2312" w:eastAsia="仿宋_GB2312" w:cs="宋体"/>
          <w:kern w:val="0"/>
          <w:sz w:val="30"/>
          <w:szCs w:val="30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交人事处备案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  <w:t>，提交学校审批</w:t>
      </w:r>
    </w:p>
    <w:p>
      <w:pPr>
        <w:widowControl/>
        <w:spacing w:line="480" w:lineRule="auto"/>
        <w:ind w:firstLine="3300" w:firstLineChars="1100"/>
        <w:jc w:val="left"/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</w:pPr>
    </w:p>
    <w:p>
      <w:pPr>
        <w:widowControl/>
        <w:spacing w:line="480" w:lineRule="auto"/>
        <w:ind w:firstLine="3368" w:firstLineChars="699"/>
        <w:jc w:val="left"/>
        <w:rPr>
          <w:rFonts w:hint="eastAsia" w:ascii="仿宋_GB2312" w:eastAsia="仿宋_GB2312" w:cs="宋体"/>
          <w:b/>
          <w:kern w:val="0"/>
          <w:sz w:val="48"/>
          <w:szCs w:val="48"/>
          <w:bdr w:val="single" w:color="auto" w:sz="4" w:space="0"/>
        </w:rPr>
      </w:pPr>
      <w:r>
        <w:rPr>
          <w:rFonts w:hint="eastAsia" w:ascii="仿宋_GB2312" w:eastAsia="仿宋_GB2312"/>
          <w:b/>
          <w:kern w:val="0"/>
          <w:sz w:val="48"/>
          <w:szCs w:val="48"/>
        </w:rPr>
        <w:t>↓</w:t>
      </w:r>
    </w:p>
    <w:p>
      <w:pPr>
        <w:widowControl/>
        <w:spacing w:line="480" w:lineRule="auto"/>
        <w:jc w:val="left"/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</w:pPr>
      <w:r>
        <w:rPr>
          <w:rFonts w:hint="eastAsia" w:ascii="仿宋_GB2312" w:eastAsia="仿宋_GB2312"/>
          <w:kern w:val="0"/>
          <w:sz w:val="30"/>
          <w:szCs w:val="30"/>
        </w:rPr>
        <w:t>4</w:t>
      </w:r>
      <w:r>
        <w:rPr>
          <w:rFonts w:hint="eastAsia" w:ascii="仿宋_GB2312" w:eastAsia="仿宋_GB2312" w:cs="宋体"/>
          <w:kern w:val="0"/>
          <w:sz w:val="30"/>
          <w:szCs w:val="30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  <w:t>人事处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分别开具调离单、报到单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A21E4"/>
    <w:rsid w:val="3B3032B7"/>
    <w:rsid w:val="61DA21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es_1.0.0.3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2018-05-18T00:37:00Z</dcterms:created>
  <dc:creator>那片草地</dc:creator>
  <cp:lastModifiedBy>那片草地</cp:lastModifiedBy>
  <cp:lastPrinted>2018-05-18T00:37:00Z</cp:lastPrinted>
  <dcterms:modified xsi:type="dcterms:W3CDTF">2018-05-18T01:01:37Z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