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  <w:t>附件：</w:t>
      </w:r>
    </w:p>
    <w:p>
      <w:pPr>
        <w:spacing w:line="480" w:lineRule="auto"/>
        <w:jc w:val="center"/>
        <w:rPr>
          <w:rFonts w:hint="eastAsia" w:ascii="楷体_GB2312" w:hAnsi="仿宋_GB2312" w:eastAsia="楷体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湖南科技学院2023年拟推荐省级精品在线开放课程申报名单</w:t>
      </w:r>
    </w:p>
    <w:tbl>
      <w:tblPr>
        <w:tblStyle w:val="4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527"/>
        <w:gridCol w:w="1819"/>
        <w:gridCol w:w="2537"/>
        <w:gridCol w:w="2707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生物分子与分子生物学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闫荣玲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数学分析二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廖春艳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</w:t>
            </w:r>
          </w:p>
        </w:tc>
      </w:tr>
    </w:tbl>
    <w:p>
      <w:pPr>
        <w:spacing w:line="480" w:lineRule="auto"/>
        <w:jc w:val="both"/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TdiYWQ5NjhjYmU2MjYwZTlhYjgzNzg0ZjBkYTUifQ=="/>
  </w:docVars>
  <w:rsids>
    <w:rsidRoot w:val="58D00011"/>
    <w:rsid w:val="58D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2023-05-10T03:26:00Z</dcterms:created>
  <dc:creator>那个人</dc:creator>
  <lastModifiedBy>那个人</lastModifiedBy>
  <dcterms:modified xsi:type="dcterms:W3CDTF">2023-05-10T03:27:14Z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B1C1CE4543324272918AFC470E86FB65_11</vt:lpwstr>
  </property>
</Properties>
</file>